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7DC" w:rsidRPr="00A81E2E" w:rsidRDefault="003D07DC" w:rsidP="003D07DC">
      <w:pPr>
        <w:spacing w:line="276" w:lineRule="auto"/>
        <w:jc w:val="both"/>
        <w:rPr>
          <w:rFonts w:ascii="Times New Roman" w:hAnsi="Times New Roman"/>
        </w:rPr>
      </w:pPr>
      <w:r w:rsidRPr="00A81E2E">
        <w:rPr>
          <w:rFonts w:ascii="Times New Roman" w:hAnsi="Times New Roman"/>
        </w:rPr>
        <w:t xml:space="preserve">Príloha č. </w:t>
      </w:r>
      <w:r w:rsidR="00491F90" w:rsidRPr="00A81E2E">
        <w:rPr>
          <w:rFonts w:ascii="Times New Roman" w:hAnsi="Times New Roman"/>
        </w:rPr>
        <w:t>3</w:t>
      </w:r>
    </w:p>
    <w:p w:rsidR="003D07DC" w:rsidRPr="00F73B68" w:rsidRDefault="003D07DC" w:rsidP="003D07DC">
      <w:pPr>
        <w:spacing w:line="276" w:lineRule="auto"/>
        <w:jc w:val="center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b/>
          <w:sz w:val="20"/>
          <w:szCs w:val="20"/>
        </w:rPr>
        <w:t>VYHLÁSENI</w:t>
      </w:r>
      <w:r w:rsidR="00012C54">
        <w:rPr>
          <w:rFonts w:ascii="Times New Roman" w:hAnsi="Times New Roman"/>
          <w:b/>
          <w:sz w:val="20"/>
          <w:szCs w:val="20"/>
        </w:rPr>
        <w:t>E</w:t>
      </w:r>
      <w:r w:rsidRPr="00F73B68">
        <w:rPr>
          <w:rFonts w:ascii="Times New Roman" w:hAnsi="Times New Roman"/>
          <w:b/>
          <w:sz w:val="20"/>
          <w:szCs w:val="20"/>
        </w:rPr>
        <w:t xml:space="preserve"> UCHÁDZAČA</w:t>
      </w:r>
    </w:p>
    <w:p w:rsidR="00012C54" w:rsidRDefault="003D07DC" w:rsidP="003D07DC">
      <w:pPr>
        <w:spacing w:after="0" w:line="276" w:lineRule="auto"/>
        <w:jc w:val="center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 xml:space="preserve">uchádzač (obchodné meno a sídlo/miesto podnikania uchádzača) </w:t>
      </w:r>
    </w:p>
    <w:p w:rsidR="00012C54" w:rsidRDefault="00012C54" w:rsidP="003D07DC">
      <w:pPr>
        <w:spacing w:after="0" w:line="276" w:lineRule="auto"/>
        <w:jc w:val="center"/>
        <w:rPr>
          <w:rFonts w:ascii="Times New Roman" w:hAnsi="Times New Roman"/>
          <w:sz w:val="20"/>
          <w:szCs w:val="20"/>
        </w:rPr>
      </w:pPr>
    </w:p>
    <w:p w:rsidR="003D07DC" w:rsidRPr="00F73B68" w:rsidRDefault="003D07DC" w:rsidP="003D07DC">
      <w:pPr>
        <w:spacing w:after="0" w:line="276" w:lineRule="auto"/>
        <w:jc w:val="center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>.......................................................................................................................................................</w:t>
      </w:r>
    </w:p>
    <w:p w:rsidR="003D07DC" w:rsidRPr="00F73B68" w:rsidRDefault="003D07DC" w:rsidP="003D07DC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 xml:space="preserve">týmto vyhlasuje, že: </w:t>
      </w:r>
    </w:p>
    <w:p w:rsidR="003D07DC" w:rsidRPr="005D38D4" w:rsidRDefault="003D07DC" w:rsidP="008041E2">
      <w:pPr>
        <w:pStyle w:val="Odsekzoznamu"/>
        <w:rPr>
          <w:rFonts w:ascii="Times New Roman" w:hAnsi="Times New Roman"/>
          <w:b/>
          <w:sz w:val="20"/>
          <w:szCs w:val="20"/>
        </w:rPr>
      </w:pPr>
      <w:r w:rsidRPr="005D38D4">
        <w:rPr>
          <w:rFonts w:ascii="Times New Roman" w:hAnsi="Times New Roman"/>
          <w:sz w:val="20"/>
          <w:szCs w:val="20"/>
        </w:rPr>
        <w:t xml:space="preserve">je dôkladne oboznámený a súhlasí s podmienkami verejného obstarávania na predmet zákazky </w:t>
      </w:r>
      <w:r w:rsidR="008041E2" w:rsidRPr="00E71EAD">
        <w:rPr>
          <w:rFonts w:ascii="Times New Roman" w:hAnsi="Times New Roman" w:cs="Times New Roman"/>
          <w:b/>
          <w:szCs w:val="24"/>
        </w:rPr>
        <w:t>„Záchranné, konzervačné a rekonštrukčné stavebné práce na fiľakovskom hrade“ časť „</w:t>
      </w:r>
      <w:r w:rsidR="008041E2" w:rsidRPr="00E71EAD">
        <w:rPr>
          <w:rFonts w:ascii="Times New Roman" w:hAnsi="Times New Roman" w:cs="Times New Roman"/>
          <w:b/>
          <w:bCs/>
          <w:szCs w:val="24"/>
        </w:rPr>
        <w:t xml:space="preserve">SO.05 – kazematy </w:t>
      </w:r>
      <w:r w:rsidR="00DE6C2C">
        <w:rPr>
          <w:rFonts w:ascii="Times New Roman" w:hAnsi="Times New Roman" w:cs="Times New Roman"/>
          <w:b/>
          <w:bCs/>
          <w:szCs w:val="24"/>
        </w:rPr>
        <w:t>s</w:t>
      </w:r>
      <w:r w:rsidR="008041E2" w:rsidRPr="00E71EAD">
        <w:rPr>
          <w:rFonts w:ascii="Times New Roman" w:hAnsi="Times New Roman" w:cs="Times New Roman"/>
          <w:b/>
          <w:bCs/>
          <w:szCs w:val="24"/>
        </w:rPr>
        <w:t>tredný hrad</w:t>
      </w:r>
      <w:r w:rsidR="00A5208B">
        <w:rPr>
          <w:rFonts w:ascii="Times New Roman" w:hAnsi="Times New Roman" w:cs="Times New Roman"/>
          <w:b/>
          <w:bCs/>
          <w:szCs w:val="24"/>
        </w:rPr>
        <w:t xml:space="preserve"> – dažďová kanalizácia</w:t>
      </w:r>
      <w:r w:rsidR="008041E2" w:rsidRPr="00E71EAD">
        <w:rPr>
          <w:rFonts w:ascii="Times New Roman" w:hAnsi="Times New Roman" w:cs="Times New Roman"/>
          <w:b/>
          <w:bCs/>
          <w:szCs w:val="24"/>
        </w:rPr>
        <w:t>“</w:t>
      </w:r>
      <w:r w:rsidRPr="005D38D4">
        <w:rPr>
          <w:rFonts w:ascii="Times New Roman" w:hAnsi="Times New Roman"/>
          <w:sz w:val="20"/>
          <w:szCs w:val="20"/>
        </w:rPr>
        <w:t xml:space="preserve">, ktoré sú určené vo výzve na predkladanie ponúk, </w:t>
      </w:r>
      <w:r w:rsidR="00DE6C2C">
        <w:rPr>
          <w:rFonts w:ascii="Times New Roman" w:hAnsi="Times New Roman"/>
          <w:sz w:val="20"/>
          <w:szCs w:val="20"/>
        </w:rPr>
        <w:t xml:space="preserve">v </w:t>
      </w:r>
      <w:r w:rsidRPr="005D38D4">
        <w:rPr>
          <w:rFonts w:ascii="Times New Roman" w:hAnsi="Times New Roman"/>
          <w:sz w:val="20"/>
          <w:szCs w:val="20"/>
        </w:rPr>
        <w:t>jej prílohách a v iných dokumentoch poskytnutých verejným obstarávateľom v lehote na predkladanie ponúk;</w:t>
      </w:r>
    </w:p>
    <w:p w:rsidR="003D07DC" w:rsidRPr="00F73B68" w:rsidRDefault="003D07DC" w:rsidP="005D38D4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>všetky predložené vyhlásenia, potvrdenia, doklady, dokumenty a údaje uvedené v ponuke sú pravdivé a úplné;</w:t>
      </w:r>
    </w:p>
    <w:p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>nie je členom skupiny dodávateľov, ktorá ako iný uchádzač predkladá ponuku;</w:t>
      </w:r>
    </w:p>
    <w:p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všetkému, čo bolo uvedené vo výzve na predkladanie ponúk a jej prílohách</w:t>
      </w:r>
      <w:r w:rsidR="00DE6C2C">
        <w:rPr>
          <w:rFonts w:ascii="Times New Roman" w:hAnsi="Times New Roman"/>
          <w:color w:val="000000"/>
          <w:sz w:val="20"/>
          <w:szCs w:val="20"/>
        </w:rPr>
        <w:t>,</w:t>
      </w:r>
      <w:r w:rsidRPr="00F73B68">
        <w:rPr>
          <w:rFonts w:ascii="Times New Roman" w:hAnsi="Times New Roman"/>
          <w:color w:val="000000"/>
          <w:sz w:val="20"/>
          <w:szCs w:val="20"/>
        </w:rPr>
        <w:t xml:space="preserve"> porozumel, na to, čo nebolo jasné</w:t>
      </w:r>
      <w:r w:rsidR="00DE6C2C">
        <w:rPr>
          <w:rFonts w:ascii="Times New Roman" w:hAnsi="Times New Roman"/>
          <w:color w:val="000000"/>
          <w:sz w:val="20"/>
          <w:szCs w:val="20"/>
        </w:rPr>
        <w:t>,</w:t>
      </w:r>
      <w:bookmarkStart w:id="0" w:name="_GoBack"/>
      <w:bookmarkEnd w:id="0"/>
      <w:r w:rsidRPr="00F73B68">
        <w:rPr>
          <w:rFonts w:ascii="Times New Roman" w:hAnsi="Times New Roman"/>
          <w:color w:val="000000"/>
          <w:sz w:val="20"/>
          <w:szCs w:val="20"/>
        </w:rPr>
        <w:t xml:space="preserve"> využil možnosť dorozumievania, a je si vedomý, že ak jeho ponuka nebude obsahovať všetky náležitosti požadované verejným obstarávateľom, bude vylúčená</w:t>
      </w:r>
      <w:r w:rsidRPr="00F73B68">
        <w:rPr>
          <w:rFonts w:ascii="Times New Roman" w:hAnsi="Times New Roman"/>
          <w:sz w:val="20"/>
          <w:szCs w:val="20"/>
        </w:rPr>
        <w:t>;</w:t>
      </w:r>
    </w:p>
    <w:p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nemá uložený zákaz účasti vo verejnom obstarávaní potvrdený konečným rozhodnutím v Slovenskej republike alebo v štáte sídla, miesta podnikania alebo obvyklého pobytu</w:t>
      </w:r>
      <w:r w:rsidRPr="00F73B68">
        <w:rPr>
          <w:rFonts w:ascii="Times New Roman" w:hAnsi="Times New Roman"/>
          <w:sz w:val="20"/>
          <w:szCs w:val="20"/>
        </w:rPr>
        <w:t>;</w:t>
      </w:r>
      <w:r w:rsidRPr="00F73B68">
        <w:rPr>
          <w:rFonts w:ascii="Times New Roman" w:hAnsi="Times New Roman"/>
          <w:color w:val="000000"/>
          <w:sz w:val="20"/>
          <w:szCs w:val="20"/>
        </w:rPr>
        <w:t xml:space="preserve"> </w:t>
      </w:r>
    </w:p>
    <w:p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nedopustil sa v predchádzajúcich troch rokoch od vyhlásenia alebo preukázateľného začatia verejného obstarávania závažného porušenia povinností v oblasti ochrany životného prostredia, sociálneho práva alebo pracovného práva podľa osobitných predpisov, za ktoré mu bola právoplatne uložená sankcia</w:t>
      </w:r>
      <w:r w:rsidRPr="00F73B68">
        <w:rPr>
          <w:rFonts w:ascii="Times New Roman" w:hAnsi="Times New Roman"/>
          <w:sz w:val="20"/>
          <w:szCs w:val="20"/>
        </w:rPr>
        <w:t>;</w:t>
      </w:r>
    </w:p>
    <w:p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dáva písomný súhlas k tomu, že doklady, ktoré poskytuje v súvislosti s týmto verejným obstarávaním, môže verejný obstarávateľ spracovávať podľa zákona o ochrane osobných údajov v znení neskorších predpisov</w:t>
      </w:r>
      <w:r w:rsidRPr="00F73B68">
        <w:rPr>
          <w:rFonts w:ascii="Times New Roman" w:hAnsi="Times New Roman"/>
          <w:sz w:val="20"/>
          <w:szCs w:val="20"/>
        </w:rPr>
        <w:t>;</w:t>
      </w:r>
    </w:p>
    <w:p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 xml:space="preserve">dáva písomný súhlas </w:t>
      </w:r>
      <w:r w:rsidRPr="00F73B68">
        <w:rPr>
          <w:rFonts w:ascii="Times New Roman" w:hAnsi="Times New Roman"/>
          <w:sz w:val="20"/>
          <w:szCs w:val="20"/>
        </w:rPr>
        <w:t>so spracúvaním osobných údajov po dobu realizácie verejného obstarávania, realizácie zákazky a archivácie dokumentácie k verejnému obstarávaniu zákazky</w:t>
      </w:r>
      <w:r w:rsidRPr="00F73B68">
        <w:rPr>
          <w:rFonts w:ascii="Times New Roman" w:hAnsi="Times New Roman"/>
          <w:color w:val="000000"/>
          <w:sz w:val="20"/>
          <w:szCs w:val="20"/>
        </w:rPr>
        <w:t xml:space="preserve">, </w:t>
      </w:r>
      <w:r w:rsidRPr="00F73B68">
        <w:rPr>
          <w:rFonts w:ascii="Times New Roman" w:hAnsi="Times New Roman"/>
          <w:sz w:val="20"/>
          <w:szCs w:val="20"/>
        </w:rPr>
        <w:t>v zmysle zákona č. 18/2018 Z. z. o ochrane osobných údajov a o zmene a doplnení niektorých zákonov;</w:t>
      </w:r>
    </w:p>
    <w:p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v súvislosti s uvedeným postupom zadávania zákazky:</w:t>
      </w:r>
    </w:p>
    <w:p w:rsidR="003D07DC" w:rsidRPr="00F73B68" w:rsidRDefault="003D07DC" w:rsidP="003D07DC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000000"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nevyvíjal a nebude vyvíjať voči žiadnej osobe na strane verejného obstarávateľa, ktorá je alebo by mohla byť zainteresovaná v zmysle ustanovení § 23 ods. 3 zákona č. 343/2015 Z. z. o verejnom obstarávaní a o zmene a doplnení niektorých zákonov v platnom znení („</w:t>
      </w:r>
      <w:r w:rsidRPr="00F73B68">
        <w:rPr>
          <w:rFonts w:ascii="Times New Roman" w:hAnsi="Times New Roman"/>
          <w:bCs/>
          <w:color w:val="000000"/>
          <w:sz w:val="20"/>
          <w:szCs w:val="20"/>
        </w:rPr>
        <w:t>zainteresovaná osoba</w:t>
      </w:r>
      <w:r w:rsidRPr="00F73B68">
        <w:rPr>
          <w:rFonts w:ascii="Times New Roman" w:hAnsi="Times New Roman"/>
          <w:color w:val="000000"/>
          <w:sz w:val="20"/>
          <w:szCs w:val="20"/>
        </w:rPr>
        <w:t xml:space="preserve">“) akékoľvek aktivity, ktoré by mohli viesť k zvýhodneniu jeho postavenia v súťaži, </w:t>
      </w:r>
    </w:p>
    <w:p w:rsidR="003D07DC" w:rsidRPr="00F73B68" w:rsidRDefault="003D07DC" w:rsidP="003D07DC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000000"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 xml:space="preserve">neposkytol a neposkytne akejkoľvek čo i len potencionálne zainteresovanej osobe priamo alebo nepriamo akúkoľvek finančnú alebo vecnú výhodu ako motiváciu alebo odmenu súvisiacu so zadaním tejto zákazky, </w:t>
      </w:r>
    </w:p>
    <w:p w:rsidR="003D07DC" w:rsidRPr="00F73B68" w:rsidRDefault="003D07DC" w:rsidP="003D07DC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000000"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bude bezodkladne informovať verejného obstarávateľa o akejkoľvek situácii, ktorá je považovaná za konflikt záujmov alebo ktorá by mohla viesť ku konfliktu záujmov kedykoľvek v priebehu procesu verejného obstarávania,</w:t>
      </w:r>
    </w:p>
    <w:p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dáva písomný súhlas k tomu, že jeho ponuka môže byť poskytnutá Úradu pre verejné obstarávanie, ku kontrole verejného obstarávania.</w:t>
      </w:r>
    </w:p>
    <w:p w:rsidR="003D07DC" w:rsidRPr="00F73B68" w:rsidRDefault="003D07DC" w:rsidP="003D07DC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:rsidR="003D07DC" w:rsidRPr="00F73B68" w:rsidRDefault="003D07DC" w:rsidP="003D07DC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:rsidR="003D07DC" w:rsidRPr="00F73B68" w:rsidRDefault="003D07DC" w:rsidP="003D07DC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 xml:space="preserve">V ..................................., dňa ................ </w:t>
      </w:r>
    </w:p>
    <w:p w:rsidR="003D07DC" w:rsidRPr="00F73B68" w:rsidRDefault="003D07DC" w:rsidP="003D07DC">
      <w:pPr>
        <w:spacing w:after="0" w:line="276" w:lineRule="auto"/>
        <w:ind w:left="4956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ab/>
      </w:r>
      <w:r w:rsidRPr="00F73B68">
        <w:rPr>
          <w:rFonts w:ascii="Times New Roman" w:hAnsi="Times New Roman"/>
          <w:sz w:val="20"/>
          <w:szCs w:val="20"/>
        </w:rPr>
        <w:tab/>
        <w:t xml:space="preserve">             </w:t>
      </w:r>
    </w:p>
    <w:p w:rsidR="003D07DC" w:rsidRPr="00E96890" w:rsidRDefault="003D07DC" w:rsidP="003D07DC">
      <w:pPr>
        <w:spacing w:after="0" w:line="276" w:lineRule="auto"/>
        <w:ind w:left="4956"/>
        <w:rPr>
          <w:rFonts w:ascii="Times New Roman" w:hAnsi="Times New Roman"/>
          <w:sz w:val="24"/>
          <w:szCs w:val="24"/>
        </w:rPr>
      </w:pPr>
      <w:r w:rsidRPr="00E96890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:rsidR="003D07DC" w:rsidRPr="00F73B68" w:rsidRDefault="003D07DC" w:rsidP="003D07DC">
      <w:pPr>
        <w:spacing w:after="0" w:line="276" w:lineRule="auto"/>
        <w:ind w:left="4956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 xml:space="preserve">podpis a pečiatka uchádzača, </w:t>
      </w:r>
    </w:p>
    <w:p w:rsidR="003D07DC" w:rsidRPr="00F73B68" w:rsidRDefault="003D07DC" w:rsidP="003D07DC">
      <w:pPr>
        <w:spacing w:after="0" w:line="276" w:lineRule="auto"/>
        <w:ind w:left="4956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 xml:space="preserve">resp. osoby oprávnenej konať za uchádzača </w:t>
      </w:r>
    </w:p>
    <w:p w:rsidR="00622189" w:rsidRPr="003D07DC" w:rsidRDefault="00622189" w:rsidP="003D07DC"/>
    <w:sectPr w:rsidR="00622189" w:rsidRPr="003D07DC" w:rsidSect="00CB3B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F2E11"/>
    <w:multiLevelType w:val="hybridMultilevel"/>
    <w:tmpl w:val="DA36FB52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>
    <w:nsid w:val="22AF45DD"/>
    <w:multiLevelType w:val="multilevel"/>
    <w:tmpl w:val="3DF446D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numFmt w:val="decimalZero"/>
      <w:isLgl/>
      <w:lvlText w:val="%1.%2"/>
      <w:lvlJc w:val="left"/>
      <w:pPr>
        <w:ind w:left="132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">
    <w:nsid w:val="4C0D4671"/>
    <w:multiLevelType w:val="hybridMultilevel"/>
    <w:tmpl w:val="5DD8C294"/>
    <w:lvl w:ilvl="0" w:tplc="E192646E">
      <w:numFmt w:val="bullet"/>
      <w:lvlText w:val="-"/>
      <w:lvlJc w:val="left"/>
      <w:pPr>
        <w:ind w:left="777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">
    <w:nsid w:val="6FA13D0D"/>
    <w:multiLevelType w:val="hybridMultilevel"/>
    <w:tmpl w:val="16D695A2"/>
    <w:lvl w:ilvl="0" w:tplc="0A6E616E">
      <w:start w:val="13"/>
      <w:numFmt w:val="bullet"/>
      <w:lvlText w:val="-"/>
      <w:lvlJc w:val="left"/>
      <w:pPr>
        <w:ind w:left="145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A282B"/>
    <w:rsid w:val="00012C54"/>
    <w:rsid w:val="003D07DC"/>
    <w:rsid w:val="00491F90"/>
    <w:rsid w:val="005D38D4"/>
    <w:rsid w:val="00622189"/>
    <w:rsid w:val="008041E2"/>
    <w:rsid w:val="008F416F"/>
    <w:rsid w:val="00A5208B"/>
    <w:rsid w:val="00A730E5"/>
    <w:rsid w:val="00A81E2E"/>
    <w:rsid w:val="00AA282B"/>
    <w:rsid w:val="00B506B7"/>
    <w:rsid w:val="00CB3BFF"/>
    <w:rsid w:val="00D67539"/>
    <w:rsid w:val="00DE6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07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Odsek,body,Farebný zoznam – zvýraznenie 11,Odsek 1."/>
    <w:basedOn w:val="Normlny"/>
    <w:link w:val="OdsekzoznamuChar"/>
    <w:uiPriority w:val="34"/>
    <w:qFormat/>
    <w:rsid w:val="003D07DC"/>
    <w:pPr>
      <w:spacing w:after="200" w:line="276" w:lineRule="auto"/>
      <w:ind w:left="720"/>
      <w:contextualSpacing/>
    </w:pPr>
  </w:style>
  <w:style w:type="paragraph" w:customStyle="1" w:styleId="Default">
    <w:name w:val="Default"/>
    <w:rsid w:val="003D07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OdsekzoznamuChar">
    <w:name w:val="Odsek zoznamu Char"/>
    <w:aliases w:val="Odsek Char,body Char,Farebný zoznam – zvýraznenie 11 Char,Odsek 1. Char"/>
    <w:link w:val="Odsekzoznamu"/>
    <w:uiPriority w:val="34"/>
    <w:qFormat/>
    <w:locked/>
    <w:rsid w:val="003D07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408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PASZKIEWICZOVÁ Dáša</dc:creator>
  <cp:lastModifiedBy>Denisa</cp:lastModifiedBy>
  <cp:revision>4</cp:revision>
  <cp:lastPrinted>2020-05-15T08:56:00Z</cp:lastPrinted>
  <dcterms:created xsi:type="dcterms:W3CDTF">2020-05-21T08:45:00Z</dcterms:created>
  <dcterms:modified xsi:type="dcterms:W3CDTF">2020-05-22T10:40:00Z</dcterms:modified>
</cp:coreProperties>
</file>